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d257761db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THORESEN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THORESEN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9e1a3795244fb"/>
      <w:footerReference xmlns:r="http://schemas.openxmlformats.org/officeDocument/2006/relationships" w:type="default" r:id="R3f424197738b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THORESEN INVEST AS   ·   Org.nr 989 134 116   ·   Borgenveien 8P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9e1a3795244fb" /><Relationship Type="http://schemas.openxmlformats.org/officeDocument/2006/relationships/footer" Target="/word/footer1.xml" Id="R3f424197738b41ce" /></Relationships>
</file>