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5c5a70cd4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EIDSMO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EIDSMO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5fb7a0bea4517"/>
      <w:footerReference xmlns:r="http://schemas.openxmlformats.org/officeDocument/2006/relationships" w:type="default" r:id="R7ffbe6d675b4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5fb7a0bea4517" /><Relationship Type="http://schemas.openxmlformats.org/officeDocument/2006/relationships/footer" Target="/word/footer1.xml" Id="R7ffbe6d675b4448d" /></Relationships>
</file>