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b58b51748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7527036d24518"/>
      <w:footerReference xmlns:r="http://schemas.openxmlformats.org/officeDocument/2006/relationships" w:type="default" r:id="R73ab163ef308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 INVEST AS   ·   Org.nr 989 183 273   ·   Hammarn 28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7527036d24518" /><Relationship Type="http://schemas.openxmlformats.org/officeDocument/2006/relationships/footer" Target="/word/footer1.xml" Id="R73ab163ef3084b62" /></Relationships>
</file>