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326e6f228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c58b4b06c4cb0"/>
      <w:footerReference xmlns:r="http://schemas.openxmlformats.org/officeDocument/2006/relationships" w:type="default" r:id="R2dc027c4c5a2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c58b4b06c4cb0" /><Relationship Type="http://schemas.openxmlformats.org/officeDocument/2006/relationships/footer" Target="/word/footer1.xml" Id="R2dc027c4c5a24bef" /></Relationships>
</file>