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0bede167c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MH HOLDING &amp; EIENDOM AS, org.nr 989 184 342,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b793d4655ba74432"/>
      <w:footerReference xmlns:r="http://schemas.openxmlformats.org/officeDocument/2006/relationships" w:type="default" r:id="Refa0fb346ebc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3d4655ba74432" /><Relationship Type="http://schemas.openxmlformats.org/officeDocument/2006/relationships/footer" Target="/word/footer1.xml" Id="Refa0fb346ebc4660" /></Relationships>
</file>