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eaaa7007ce45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RAVI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Hommelvik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Hommelvik,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RAVI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3a37c69a8344ff"/>
      <w:footerReference xmlns:r="http://schemas.openxmlformats.org/officeDocument/2006/relationships" w:type="default" r:id="Re6921056188541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RAVI INVESTERING AS   ·   Org.nr 989 190 814   ·   Havnevegen 289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RAVI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3a37c69a8344ff" /><Relationship Type="http://schemas.openxmlformats.org/officeDocument/2006/relationships/footer" Target="/word/footer1.xml" Id="Re69210561885410f" /></Relationships>
</file>