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468cb1668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4e752cd294fe5"/>
      <w:footerReference xmlns:r="http://schemas.openxmlformats.org/officeDocument/2006/relationships" w:type="default" r:id="R8ff6dcabdaf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e752cd294fe5" /><Relationship Type="http://schemas.openxmlformats.org/officeDocument/2006/relationships/footer" Target="/word/footer1.xml" Id="R8ff6dcabdaf341f3" /></Relationships>
</file>