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7b55694da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002e8eeb848ab"/>
      <w:footerReference xmlns:r="http://schemas.openxmlformats.org/officeDocument/2006/relationships" w:type="default" r:id="Rd2b319d50dd6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CAMANA HOLDING AS   ·   Org.nr 989 213 849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002e8eeb848ab" /><Relationship Type="http://schemas.openxmlformats.org/officeDocument/2006/relationships/footer" Target="/word/footer1.xml" Id="Rd2b319d50dd644a9" /></Relationships>
</file>