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36686ac134d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Skåtøy,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ARKIV &amp; LAGER AS</w:t>
      </w:r>
    </w:p>
    <w:sectPr>
      <w:headerReference xmlns:r="http://schemas.openxmlformats.org/officeDocument/2006/relationships" w:type="default" r:id="Ra05192d693894507"/>
      <w:footerReference xmlns:r="http://schemas.openxmlformats.org/officeDocument/2006/relationships" w:type="default" r:id="R065a3c9867304d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ARKIV &amp; LAGER AS   ·   Org.nr 989 215 213   ·   Dønvika 1B   ·   3780 SKÅTØY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ARKIV &amp; LAGER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5192d693894507" /><Relationship Type="http://schemas.openxmlformats.org/officeDocument/2006/relationships/footer" Target="/word/footer1.xml" Id="R065a3c9867304dfe" /></Relationships>
</file>