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3d44d28de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OVE BUKHOLM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OVE BUKHOLM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a8d280e2af451a"/>
      <w:footerReference xmlns:r="http://schemas.openxmlformats.org/officeDocument/2006/relationships" w:type="default" r:id="R8e18097886a0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OVE BUKHOLM AS   ·   Org.nr 989 229 516   ·   Stadheimgarden 87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OVE BUKHOLM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a8d280e2af451a" /><Relationship Type="http://schemas.openxmlformats.org/officeDocument/2006/relationships/footer" Target="/word/footer1.xml" Id="R8e18097886a0425e" /></Relationships>
</file>