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d59d1b06244b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BEYER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BEYER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885bac8e6b48a2"/>
      <w:footerReference xmlns:r="http://schemas.openxmlformats.org/officeDocument/2006/relationships" w:type="default" r:id="R02bf63c143c54c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BEYER INVEST AS   ·   Org.nr 989 243 233   ·   Alette Beyers veg 1   ·   7027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BEYER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885bac8e6b48a2" /><Relationship Type="http://schemas.openxmlformats.org/officeDocument/2006/relationships/footer" Target="/word/footer1.xml" Id="R02bf63c143c54c9a" /></Relationships>
</file>