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03b5175a043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S. KRISTOFFERSEN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S. KRISTOFFERSEN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fb6b452404c51"/>
      <w:footerReference xmlns:r="http://schemas.openxmlformats.org/officeDocument/2006/relationships" w:type="default" r:id="Ra66bf0970fd9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S. KRISTOFFERSEN INVEST AS   ·   Org.nr 989 248 413   ·   Eiganesveien 3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S. KRISTOFFERSEN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fb6b452404c51" /><Relationship Type="http://schemas.openxmlformats.org/officeDocument/2006/relationships/footer" Target="/word/footer1.xml" Id="Ra66bf0970fd94f4e" /></Relationships>
</file>