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bae60bb59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GUNDERSEN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GUNDERSEN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d73d5880a4221"/>
      <w:footerReference xmlns:r="http://schemas.openxmlformats.org/officeDocument/2006/relationships" w:type="default" r:id="R31a0337b11c2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GUNDERSEN INVEST AS   ·   Org.nr 989 250 477   ·   Sjøområdet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GUNDERSEN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d73d5880a4221" /><Relationship Type="http://schemas.openxmlformats.org/officeDocument/2006/relationships/footer" Target="/word/footer1.xml" Id="R31a0337b11c24ced" /></Relationships>
</file>