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9f6c40ed5f44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GPB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Hobøl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Hobøl,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GPB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9249707f3f49d7"/>
      <w:footerReference xmlns:r="http://schemas.openxmlformats.org/officeDocument/2006/relationships" w:type="default" r:id="Ra9732e2ff86348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GPB INVEST AS   ·   Org.nr 989 269 348   ·   Jutulveien 11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GPB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9249707f3f49d7" /><Relationship Type="http://schemas.openxmlformats.org/officeDocument/2006/relationships/footer" Target="/word/footer1.xml" Id="Ra9732e2ff86348cc" /></Relationships>
</file>