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3ec7ef632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0f6152d0a4405a"/>
      <w:footerReference xmlns:r="http://schemas.openxmlformats.org/officeDocument/2006/relationships" w:type="default" r:id="Rc7c702ebc3ef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KEYPRO AS   ·   Org.nr 990 051 232   ·  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f6152d0a4405a" /><Relationship Type="http://schemas.openxmlformats.org/officeDocument/2006/relationships/footer" Target="/word/footer1.xml" Id="Rc7c702ebc3ef416a" /></Relationships>
</file>