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bef81adcdb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FASTING &amp; COMRADES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FASTING &amp; COMRADES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d9a0632fe547d3"/>
      <w:footerReference xmlns:r="http://schemas.openxmlformats.org/officeDocument/2006/relationships" w:type="default" r:id="R84362429afee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FASTING &amp; COMRADES AS   ·   Org.nr 990 160 155   ·   c/o Explorers HQ, Møllergata 23   ·   0179 OSLO   ·   pf@fastingcomrades.no   ·   www.fastingcomrades.no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FASTING &amp; COMRADES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d9a0632fe547d3" /><Relationship Type="http://schemas.openxmlformats.org/officeDocument/2006/relationships/footer" Target="/word/footer1.xml" Id="R84362429afee4902" /></Relationships>
</file>