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83e5d576984b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TEKNIKK OG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TEKNIKK OG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ff2cc54ead4258"/>
      <w:footerReference xmlns:r="http://schemas.openxmlformats.org/officeDocument/2006/relationships" w:type="default" r:id="Rf496a390bb0444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TEKNIKK OG PROSJEKT AS   ·   Org.nr 990 180 482   ·   Anette Sagens veg 5   ·   8658 MOSJØEN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TEKNIKK OG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ff2cc54ead4258" /><Relationship Type="http://schemas.openxmlformats.org/officeDocument/2006/relationships/footer" Target="/word/footer1.xml" Id="Rf496a390bb0444ef" /></Relationships>
</file>