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32563de7e643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MARIELL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MARIELL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0520cd00144737"/>
      <w:footerReference xmlns:r="http://schemas.openxmlformats.org/officeDocument/2006/relationships" w:type="default" r:id="R05e429717c6145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MARIELL DESIGN AS   ·   Org.nr 990 236 402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MARIELL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0520cd00144737" /><Relationship Type="http://schemas.openxmlformats.org/officeDocument/2006/relationships/footer" Target="/word/footer1.xml" Id="R05e429717c6145b1" /></Relationships>
</file>