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f60cb84d645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388f22f380124b6f"/>
      <w:footerReference xmlns:r="http://schemas.openxmlformats.org/officeDocument/2006/relationships" w:type="default" r:id="R5a244b209c97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f22f380124b6f" /><Relationship Type="http://schemas.openxmlformats.org/officeDocument/2006/relationships/footer" Target="/word/footer1.xml" Id="R5a244b209c974b21" /></Relationships>
</file>