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418b601c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LITLASUND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LITLASUND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7d69c1d8b414e"/>
      <w:footerReference xmlns:r="http://schemas.openxmlformats.org/officeDocument/2006/relationships" w:type="default" r:id="Rf5e7fdf1ddf5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LITLASUND BARNEHAGE AS   ·   Org.nr 990 586 136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LITLASUND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7d69c1d8b414e" /><Relationship Type="http://schemas.openxmlformats.org/officeDocument/2006/relationships/footer" Target="/word/footer1.xml" Id="Rf5e7fdf1ddf54d50" /></Relationships>
</file>