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b56aba415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ALLIERO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ALLIERO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7c160e56a460c"/>
      <w:footerReference xmlns:r="http://schemas.openxmlformats.org/officeDocument/2006/relationships" w:type="default" r:id="R0ef265271cc3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ALLIERO VVS AS   ·   Org.nr 991 395 482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ALLIERO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7c160e56a460c" /><Relationship Type="http://schemas.openxmlformats.org/officeDocument/2006/relationships/footer" Target="/word/footer1.xml" Id="R0ef265271cc34a1a" /></Relationships>
</file>