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604667c0f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GULLHJØRNE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GULLHJØRNE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b2bc4d96bf4731"/>
      <w:footerReference xmlns:r="http://schemas.openxmlformats.org/officeDocument/2006/relationships" w:type="default" r:id="R68b70b98d7bb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GULLHJØRNE AS   ·   Org.nr 991 464 255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2bc4d96bf4731" /><Relationship Type="http://schemas.openxmlformats.org/officeDocument/2006/relationships/footer" Target="/word/footer1.xml" Id="R68b70b98d7bb402b" /></Relationships>
</file>