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0291019934c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SH TREND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6602c7ece484dc6"/>
      <w:footerReference xmlns:r="http://schemas.openxmlformats.org/officeDocument/2006/relationships" w:type="default" r:id="Re4e523c7a064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TREND AS   ·   Org.nr 991 663 010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02c7ece484dc6" /><Relationship Type="http://schemas.openxmlformats.org/officeDocument/2006/relationships/footer" Target="/word/footer1.xml" Id="Re4e523c7a0644fb7" /></Relationships>
</file>