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d3c7dfb48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SH TREND AS, org.nr 991 663 010,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2272f59cd1bc405b"/>
      <w:footerReference xmlns:r="http://schemas.openxmlformats.org/officeDocument/2006/relationships" w:type="default" r:id="R609264fa6544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2f59cd1bc405b" /><Relationship Type="http://schemas.openxmlformats.org/officeDocument/2006/relationships/footer" Target="/word/footer1.xml" Id="R609264fa65444bfe" /></Relationships>
</file>