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7240ca5dd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REGNSKAP AS</w:t>
      </w:r>
    </w:p>
    <w:sectPr>
      <w:headerReference xmlns:r="http://schemas.openxmlformats.org/officeDocument/2006/relationships" w:type="default" r:id="R098bcffb53784956"/>
      <w:footerReference xmlns:r="http://schemas.openxmlformats.org/officeDocument/2006/relationships" w:type="default" r:id="R4dc88ef624bc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bcffb53784956" /><Relationship Type="http://schemas.openxmlformats.org/officeDocument/2006/relationships/footer" Target="/word/footer1.xml" Id="R4dc88ef624bc4dfa" /></Relationships>
</file>