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995c900b4e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485d6f3aeb41f6"/>
      <w:footerReference xmlns:r="http://schemas.openxmlformats.org/officeDocument/2006/relationships" w:type="default" r:id="Rbb62ec79453b40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85d6f3aeb41f6" /><Relationship Type="http://schemas.openxmlformats.org/officeDocument/2006/relationships/footer" Target="/word/footer1.xml" Id="Rbb62ec79453b40c1" /></Relationships>
</file>