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36f65792a4d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ANUPA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3dc03e415eb043a4"/>
      <w:footerReference xmlns:r="http://schemas.openxmlformats.org/officeDocument/2006/relationships" w:type="default" r:id="R2680df65482e47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c03e415eb043a4" /><Relationship Type="http://schemas.openxmlformats.org/officeDocument/2006/relationships/footer" Target="/word/footer1.xml" Id="R2680df65482e4734" /></Relationships>
</file>