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93d9f142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98f3e901e4bd8"/>
      <w:footerReference xmlns:r="http://schemas.openxmlformats.org/officeDocument/2006/relationships" w:type="default" r:id="Rac9461f4246b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98f3e901e4bd8" /><Relationship Type="http://schemas.openxmlformats.org/officeDocument/2006/relationships/footer" Target="/word/footer1.xml" Id="Rac9461f4246b4637" /></Relationships>
</file>