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192372aa984c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PANDO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5f18d4eec09a4be5"/>
      <w:footerReference xmlns:r="http://schemas.openxmlformats.org/officeDocument/2006/relationships" w:type="default" r:id="Rb56affd06a3442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18d4eec09a4be5" /><Relationship Type="http://schemas.openxmlformats.org/officeDocument/2006/relationships/footer" Target="/word/footer1.xml" Id="Rb56affd06a3442c6" /></Relationships>
</file>