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3f44e3bba4b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Kirkenes,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EURO SKO NORD AS</w:t>
      </w:r>
    </w:p>
    <w:sectPr>
      <w:headerReference xmlns:r="http://schemas.openxmlformats.org/officeDocument/2006/relationships" w:type="default" r:id="R268393f012bd4b74"/>
      <w:footerReference xmlns:r="http://schemas.openxmlformats.org/officeDocument/2006/relationships" w:type="default" r:id="Rf5eced70486f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SKO NORD AS   ·   Org.nr 992 119 721   ·   Dr. Wessels gate 11   ·   9900 KIRKENES   ·   Tlf. 78 99 16 73   ·   bjorn.ole.hamre@eurosko.no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SKO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393f012bd4b74" /><Relationship Type="http://schemas.openxmlformats.org/officeDocument/2006/relationships/footer" Target="/word/footer1.xml" Id="Rf5eced70486f4fc5" /></Relationships>
</file>