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1073fdd37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4cedae8794b0e"/>
      <w:footerReference xmlns:r="http://schemas.openxmlformats.org/officeDocument/2006/relationships" w:type="default" r:id="R9e4da73a0652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 INVEST AS   ·   Org.nr 992 145 285   ·   Tidemands gate 39   ·   7030 TRONDHEIM   ·   kent-tr@online.no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4cedae8794b0e" /><Relationship Type="http://schemas.openxmlformats.org/officeDocument/2006/relationships/footer" Target="/word/footer1.xml" Id="R9e4da73a06524439" /></Relationships>
</file>