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ac78931dc4d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Leikanger,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BYGGMEISTER LANGETEIG &amp; VOLLDAL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BYGGMEISTER LANGETEIG &amp; VOLLDAL AS</w:t>
      </w:r>
    </w:p>
    <w:sectPr>
      <w:headerReference xmlns:r="http://schemas.openxmlformats.org/officeDocument/2006/relationships" w:type="default" r:id="R39f4422638084709"/>
      <w:footerReference xmlns:r="http://schemas.openxmlformats.org/officeDocument/2006/relationships" w:type="default" r:id="Rc3dbc7dffc94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LANGETEIG &amp; VOLLDAL AS   ·   Org.nr 992 175 141   ·   Eivaldgjerde 8   ·   6863 LEIKANGER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LANGETEIG &amp; VOLLDAL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4422638084709" /><Relationship Type="http://schemas.openxmlformats.org/officeDocument/2006/relationships/footer" Target="/word/footer1.xml" Id="Rc3dbc7dffc944d11" /></Relationships>
</file>