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7f13f25c049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FRITZØE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FRITZØE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0f4899ccd548c8"/>
      <w:footerReference xmlns:r="http://schemas.openxmlformats.org/officeDocument/2006/relationships" w:type="default" r:id="R4451daf73826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FRITZØE EIENDOM AS   ·   Org.nr 992 513 616   ·   Sanden 1   ·   3264 LARVIK   ·   Tlf. 33 12 11 00   ·   eiendom@fritzoe.no   ·   www.eiendom.fritzoe.no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FRITZØE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0f4899ccd548c8" /><Relationship Type="http://schemas.openxmlformats.org/officeDocument/2006/relationships/footer" Target="/word/footer1.xml" Id="R4451daf738264565" /></Relationships>
</file>