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868be4fec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ARKITEKTKONTORET ODD THOMMESEN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ARKITEKTKONTORET ODD THOMMESEN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646f0d5e94bc5"/>
      <w:footerReference xmlns:r="http://schemas.openxmlformats.org/officeDocument/2006/relationships" w:type="default" r:id="R9debc6f49c7a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ARKITEKTKONTORET ODD THOMMESEN AS   ·   Org.nr 992 856 556   ·   Kjøpmannsgata 51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ARKITEKTKONTORET ODD THOMMESEN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646f0d5e94bc5" /><Relationship Type="http://schemas.openxmlformats.org/officeDocument/2006/relationships/footer" Target="/word/footer1.xml" Id="R9debc6f49c7a4800" /></Relationships>
</file>