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160ecd2f7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JAH AS</w:t>
      </w:r>
    </w:p>
    <w:sectPr>
      <w:headerReference xmlns:r="http://schemas.openxmlformats.org/officeDocument/2006/relationships" w:type="default" r:id="Rce10b27c706445ee"/>
      <w:footerReference xmlns:r="http://schemas.openxmlformats.org/officeDocument/2006/relationships" w:type="default" r:id="Ref8af79feaf7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 AS   ·   Org.nr 993 068 039   ·   Nordraaks gate 5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0b27c706445ee" /><Relationship Type="http://schemas.openxmlformats.org/officeDocument/2006/relationships/footer" Target="/word/footer1.xml" Id="Ref8af79feaf74bcd" /></Relationships>
</file>