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aa1166790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SKRATCH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SKRATCH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a2c449506d4223"/>
      <w:footerReference xmlns:r="http://schemas.openxmlformats.org/officeDocument/2006/relationships" w:type="default" r:id="R906db5057279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SKRATCH AS   ·   Org.nr 993 540 587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SKRATCH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2c449506d4223" /><Relationship Type="http://schemas.openxmlformats.org/officeDocument/2006/relationships/footer" Target="/word/footer1.xml" Id="R906db5057279480a" /></Relationships>
</file>