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b92e40af7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REBEL MUSIC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REBEL MUSIC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a9785684a4eb2"/>
      <w:footerReference xmlns:r="http://schemas.openxmlformats.org/officeDocument/2006/relationships" w:type="default" r:id="Rdf513af709a4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REBEL MUSIC AS   ·   Org.nr 994 197 053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REBEL MUSIC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a9785684a4eb2" /><Relationship Type="http://schemas.openxmlformats.org/officeDocument/2006/relationships/footer" Target="/word/footer1.xml" Id="Rdf513af709a44dbc" /></Relationships>
</file>