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3b3e69977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NEBBENES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NEBBENES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6a80c76a847f4"/>
      <w:footerReference xmlns:r="http://schemas.openxmlformats.org/officeDocument/2006/relationships" w:type="default" r:id="R182949021e43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NEBBENES HOLDING AS   ·   Org.nr 994 538 233   ·   1925 BLAKER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NEBBENES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6a80c76a847f4" /><Relationship Type="http://schemas.openxmlformats.org/officeDocument/2006/relationships/footer" Target="/word/footer1.xml" Id="R182949021e434392" /></Relationships>
</file>