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0af6fa9bb40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HIKY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HIKY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692f92d8894bd8"/>
      <w:footerReference xmlns:r="http://schemas.openxmlformats.org/officeDocument/2006/relationships" w:type="default" r:id="R6c3bcfea172a45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HIKY AS   ·   Org.nr 994 883 372   ·   Frydenlundveien 6C   ·   1784 HALDEN   ·   Tlf. 69 30 97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HIKY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692f92d8894bd8" /><Relationship Type="http://schemas.openxmlformats.org/officeDocument/2006/relationships/footer" Target="/word/footer1.xml" Id="R6c3bcfea172a455d" /></Relationships>
</file>