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5e6ed2409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SNEKKERMESTER GULLAKSEN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SNEKKERMESTER GULLAKSEN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30cf2050748f3"/>
      <w:footerReference xmlns:r="http://schemas.openxmlformats.org/officeDocument/2006/relationships" w:type="default" r:id="R27dc0621f371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SNEKKERMESTER GULLAKSEN AS   ·   Org.nr 995 488 256   ·   Salhusvegen 55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SNEKKERMESTER GULLAKSEN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30cf2050748f3" /><Relationship Type="http://schemas.openxmlformats.org/officeDocument/2006/relationships/footer" Target="/word/footer1.xml" Id="R27dc0621f371430f" /></Relationships>
</file>