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ef9dd68aecc4e3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ARCTIC REAL ESTATE MANAGEMENT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ARCTIC REAL ESTATE MANAGEMENT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b1d5daade554755"/>
      <w:footerReference xmlns:r="http://schemas.openxmlformats.org/officeDocument/2006/relationships" w:type="default" r:id="R1bf58bb75d1b4fa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ARCTIC REAL ESTATE MANAGEMENT AS   ·   Org.nr 995 691 728   ·   Haakon VIIs gate 5   ·   0161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ARCTIC REAL ESTATE MANAGEMENT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b1d5daade554755" /><Relationship Type="http://schemas.openxmlformats.org/officeDocument/2006/relationships/footer" Target="/word/footer1.xml" Id="R1bf58bb75d1b4fa1" /></Relationships>
</file>