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eb67d971c347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URBAN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URBAN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2873770fa24d92"/>
      <w:footerReference xmlns:r="http://schemas.openxmlformats.org/officeDocument/2006/relationships" w:type="default" r:id="Ra25b1d5bc4a545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INVEST AS   ·   Org.nr 996 143 813   ·   Gurudveien 5   ·   1832 ASKIM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2873770fa24d92" /><Relationship Type="http://schemas.openxmlformats.org/officeDocument/2006/relationships/footer" Target="/word/footer1.xml" Id="Ra25b1d5bc4a5457a" /></Relationships>
</file>