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69eac15fd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3316a465a4c0d"/>
      <w:footerReference xmlns:r="http://schemas.openxmlformats.org/officeDocument/2006/relationships" w:type="default" r:id="Raab7758a397a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3316a465a4c0d" /><Relationship Type="http://schemas.openxmlformats.org/officeDocument/2006/relationships/footer" Target="/word/footer1.xml" Id="Raab7758a397a4bed" /></Relationships>
</file>