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d0cfe7ef4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MILEPEL CAMPUS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MILEPEL CAMPUS AS</w:t>
      </w:r>
    </w:p>
    <w:sectPr>
      <w:headerReference xmlns:r="http://schemas.openxmlformats.org/officeDocument/2006/relationships" w:type="default" r:id="R5a795eae0296441b"/>
      <w:footerReference xmlns:r="http://schemas.openxmlformats.org/officeDocument/2006/relationships" w:type="default" r:id="Rd6438c56469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95eae0296441b" /><Relationship Type="http://schemas.openxmlformats.org/officeDocument/2006/relationships/footer" Target="/word/footer1.xml" Id="Rd6438c56469645ff" /></Relationships>
</file>