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e57970846a4b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JOFRAB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JOFRAB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f1fbbb67de45b1"/>
      <w:footerReference xmlns:r="http://schemas.openxmlformats.org/officeDocument/2006/relationships" w:type="default" r:id="R70cf3432847149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JOFRAB AS   ·   Org.nr 997 184 874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JOFRAB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f1fbbb67de45b1" /><Relationship Type="http://schemas.openxmlformats.org/officeDocument/2006/relationships/footer" Target="/word/footer1.xml" Id="R70cf343284714971" /></Relationships>
</file>