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74f778755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53bcd9830c1a4177"/>
      <w:footerReference xmlns:r="http://schemas.openxmlformats.org/officeDocument/2006/relationships" w:type="default" r:id="Ra174e3d98e7a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cd9830c1a4177" /><Relationship Type="http://schemas.openxmlformats.org/officeDocument/2006/relationships/footer" Target="/word/footer1.xml" Id="Ra174e3d98e7a44f3" /></Relationships>
</file>