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2af7509174c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3ed3dcad4624753"/>
      <w:footerReference xmlns:r="http://schemas.openxmlformats.org/officeDocument/2006/relationships" w:type="default" r:id="Re00f9e1035634d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ed3dcad4624753" /><Relationship Type="http://schemas.openxmlformats.org/officeDocument/2006/relationships/footer" Target="/word/footer1.xml" Id="Re00f9e1035634d21" /></Relationships>
</file>