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1e0457798c47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ROEL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ROEL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8d14e18d9947dd"/>
      <w:footerReference xmlns:r="http://schemas.openxmlformats.org/officeDocument/2006/relationships" w:type="default" r:id="R29a3ee2a4b7645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ROEL INVEST AS   ·   Org.nr 998 232 821   ·   Ingeniør Rybergs gate 32   ·   3024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8d14e18d9947dd" /><Relationship Type="http://schemas.openxmlformats.org/officeDocument/2006/relationships/footer" Target="/word/footer1.xml" Id="R29a3ee2a4b764581" /></Relationships>
</file>