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632899108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ENVISICON AS.</w:t>
      </w:r>
    </w:p>
    <w:sectPr>
      <w:headerReference xmlns:r="http://schemas.openxmlformats.org/officeDocument/2006/relationships" w:type="default" r:id="Rc33253046dfa4f1d"/>
      <w:footerReference xmlns:r="http://schemas.openxmlformats.org/officeDocument/2006/relationships" w:type="default" r:id="R762c687f18f0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253046dfa4f1d" /><Relationship Type="http://schemas.openxmlformats.org/officeDocument/2006/relationships/footer" Target="/word/footer1.xml" Id="R762c687f18f040e8" /></Relationships>
</file>