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246360cdf4f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VENTINOR KLIMAENTREPRENØR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VENTINOR KLIMAENTREPRENØR AS</w:t>
      </w:r>
    </w:p>
    <w:sectPr>
      <w:headerReference xmlns:r="http://schemas.openxmlformats.org/officeDocument/2006/relationships" w:type="default" r:id="R9d57cd7e06aa4a84"/>
      <w:footerReference xmlns:r="http://schemas.openxmlformats.org/officeDocument/2006/relationships" w:type="default" r:id="Reb63087b7fd7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VENTINOR KLIMAENTREPRENØR AS   ·   Org.nr 998 600 901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VENTINOR KLIMAENTREPRENØR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7cd7e06aa4a84" /><Relationship Type="http://schemas.openxmlformats.org/officeDocument/2006/relationships/footer" Target="/word/footer1.xml" Id="Reb63087b7fd74189" /></Relationships>
</file>